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D1DEF" w14:textId="4BB5B2C4" w:rsidR="0004211F" w:rsidRPr="00B30D22" w:rsidRDefault="000B0934" w:rsidP="00B30D22">
      <w:pPr>
        <w:jc w:val="center"/>
        <w:rPr>
          <w:b/>
          <w:bCs/>
        </w:rPr>
      </w:pPr>
      <w:r w:rsidRPr="00B30D22">
        <w:rPr>
          <w:b/>
          <w:bCs/>
        </w:rPr>
        <w:t>Familienaufteilung</w:t>
      </w:r>
    </w:p>
    <w:p w14:paraId="2D30F68C" w14:textId="7C0A110B" w:rsidR="00B30D22" w:rsidRPr="00B30D22" w:rsidRDefault="00B30D22">
      <w:pPr>
        <w:rPr>
          <w:u w:val="single"/>
        </w:rPr>
      </w:pPr>
      <w:r w:rsidRPr="00B30D22">
        <w:rPr>
          <w:u w:val="single"/>
        </w:rPr>
        <w:t>Jugendleiter</w:t>
      </w:r>
    </w:p>
    <w:p w14:paraId="1497F1A8" w14:textId="5CEA8D06" w:rsidR="000B0934" w:rsidRDefault="000B0934">
      <w:r>
        <w:t>Es gibt erfahrene und neue Jugendleiter. Und es gibt aktive und passive Jugendleiter.</w:t>
      </w:r>
    </w:p>
    <w:p w14:paraId="24429276" w14:textId="2B7D2F3D" w:rsidR="000B0934" w:rsidRDefault="000B0934">
      <w:r>
        <w:t>Die Jugendleiter in Familien müssen so aufgeteilt werden, dass in jeder Familie mindestens ein aktiver, erfahrener und verantwortungsbewusster Jugendleiter ist. Bei der Aufteilung der Familien geht es nicht um Freundschaften, sondern um Effektivität!</w:t>
      </w:r>
    </w:p>
    <w:p w14:paraId="7C89F2E0" w14:textId="1A01256C" w:rsidR="000B0934" w:rsidRDefault="00B30D22">
      <w:r w:rsidRPr="00B30D22">
        <w:rPr>
          <w:u w:val="single"/>
        </w:rPr>
        <w:t>Alter</w:t>
      </w:r>
    </w:p>
    <w:p w14:paraId="390562EC" w14:textId="1AFA94A4" w:rsidR="00B30D22" w:rsidRDefault="00B30D22">
      <w:r>
        <w:t>Die Familien müssen nach Alter ausgewogen sein. Es darf nicht vorkommen, dass in einer Familie Kinder von 7 bis 10 sind und in einer anderen von 11 bis 15. Am besten ist, wenn in jeder Familie gleich viele gleichaltrige Kinder sind. Z. B.  dass in jeder Familie jemand ist, der 7 ist, der 9 ist, der 11 ist usw.</w:t>
      </w:r>
    </w:p>
    <w:p w14:paraId="16918DD4" w14:textId="7438C34A" w:rsidR="00B30D22" w:rsidRPr="00B30D22" w:rsidRDefault="00B30D22">
      <w:pPr>
        <w:rPr>
          <w:u w:val="single"/>
        </w:rPr>
      </w:pPr>
      <w:r w:rsidRPr="00B30D22">
        <w:rPr>
          <w:u w:val="single"/>
        </w:rPr>
        <w:t>Geschlecht</w:t>
      </w:r>
    </w:p>
    <w:p w14:paraId="40A8D536" w14:textId="4418F7DE" w:rsidR="00B30D22" w:rsidRDefault="00B30D22">
      <w:r>
        <w:t xml:space="preserve">In den Familien muss das Verhältnis zwischen Jugend und Mädchen gleich sein. D. h. in jeder Familie müssen z. B. </w:t>
      </w:r>
      <w:r w:rsidR="00763C86">
        <w:t>6 Mädchen und 8 Jungen sein. Falsch ist, wenn in einer Familie 4 Jungen sind, in einer anderen 9.</w:t>
      </w:r>
    </w:p>
    <w:p w14:paraId="0CE9D60B" w14:textId="057E7FA6" w:rsidR="00270EFD" w:rsidRDefault="00270EFD">
      <w:r>
        <w:t xml:space="preserve">Bei der Aufteilung nach Geschlecht sollte auch das Alter berücksichtigt werden. Es sollte also nicht sein, dass in einer Familie alle 7 bis 10 jährigen Mädchen sind und die 11 bis 16 jährigen Mädchen. Alter und Geschlecht sollen Gemischt sein, z. B. 7 Jahre </w:t>
      </w:r>
      <w:proofErr w:type="spellStart"/>
      <w:r>
        <w:t>Junge</w:t>
      </w:r>
      <w:proofErr w:type="spellEnd"/>
      <w:r>
        <w:t xml:space="preserve">, 8 Jahre Mädchen, 9 Jahre </w:t>
      </w:r>
      <w:proofErr w:type="spellStart"/>
      <w:r>
        <w:t>Junge</w:t>
      </w:r>
      <w:proofErr w:type="spellEnd"/>
      <w:r>
        <w:t>, 10 Jahre Mädchen usw.</w:t>
      </w:r>
    </w:p>
    <w:p w14:paraId="5F594651" w14:textId="508FC6B6" w:rsidR="00B30D22" w:rsidRDefault="00B30D22">
      <w:pPr>
        <w:rPr>
          <w:u w:val="single"/>
        </w:rPr>
      </w:pPr>
      <w:r w:rsidRPr="00B30D22">
        <w:rPr>
          <w:u w:val="single"/>
        </w:rPr>
        <w:t>Sprache</w:t>
      </w:r>
    </w:p>
    <w:p w14:paraId="36C71440" w14:textId="4BA1FB7D" w:rsidR="00763C86" w:rsidRDefault="00763C86">
      <w:r w:rsidRPr="00763C86">
        <w:t>Falls es Kinder gibt, die kein russisch können, sollten alle diese in einer Familie untergebracht werden.</w:t>
      </w:r>
    </w:p>
    <w:p w14:paraId="2039CBE5" w14:textId="048B8026" w:rsidR="00763C86" w:rsidRPr="00763C86" w:rsidRDefault="00763C86">
      <w:pPr>
        <w:rPr>
          <w:u w:val="single"/>
        </w:rPr>
      </w:pPr>
      <w:r w:rsidRPr="00763C86">
        <w:rPr>
          <w:u w:val="single"/>
        </w:rPr>
        <w:t>Geschwister</w:t>
      </w:r>
    </w:p>
    <w:p w14:paraId="76BFF10B" w14:textId="5F08D2C2" w:rsidR="00763C86" w:rsidRDefault="00763C86">
      <w:r>
        <w:t>Geschwister sollten normalerweise nicht in einer Familie sein.</w:t>
      </w:r>
    </w:p>
    <w:p w14:paraId="708A54E2" w14:textId="4E2EE322" w:rsidR="00816419" w:rsidRPr="00816419" w:rsidRDefault="00816419">
      <w:pPr>
        <w:rPr>
          <w:u w:val="single"/>
        </w:rPr>
      </w:pPr>
      <w:r w:rsidRPr="00816419">
        <w:rPr>
          <w:u w:val="single"/>
        </w:rPr>
        <w:t>Wünsche</w:t>
      </w:r>
    </w:p>
    <w:p w14:paraId="77CC77CC" w14:textId="718DDFAF" w:rsidR="00816419" w:rsidRDefault="00816419">
      <w:r>
        <w:t>Die Wünsche der Teilnehmer können nur bei der Unterbringung berücksichtigt werden, nicht aber bei der Familienplanung.</w:t>
      </w:r>
    </w:p>
    <w:p w14:paraId="6ACB3163" w14:textId="29F5DA1E" w:rsidR="00EC25E3" w:rsidRPr="00EC25E3" w:rsidRDefault="00EC25E3">
      <w:pPr>
        <w:rPr>
          <w:u w:val="single"/>
        </w:rPr>
      </w:pPr>
      <w:r w:rsidRPr="00EC25E3">
        <w:rPr>
          <w:u w:val="single"/>
        </w:rPr>
        <w:t>Format</w:t>
      </w:r>
    </w:p>
    <w:p w14:paraId="556F8DAF" w14:textId="19BB0C2E" w:rsidR="00EC25E3" w:rsidRPr="00A20B5B" w:rsidRDefault="00EC25E3" w:rsidP="00EC25E3">
      <w:r>
        <w:t>In der Tabellen mit der Aufteilung sollte das Alter der Teilnehmer immer hinter dem Namen angegebene werden, z. B. „Peter Müller 13“.</w:t>
      </w:r>
    </w:p>
    <w:p w14:paraId="02D0EF46" w14:textId="1DC06EF1" w:rsidR="00EC25E3" w:rsidRDefault="00EC25E3">
      <w:r>
        <w:t>Die Namen der Jungen sollten fett markiert werden, um das zählen zu vereinfachen.</w:t>
      </w:r>
    </w:p>
    <w:p w14:paraId="7A6CD1F6" w14:textId="5DE6DC0C" w:rsidR="00B157C9" w:rsidRDefault="00B157C9">
      <w:r>
        <w:t>Die Mitglieder der Familien sollten nach Alter sortiert werden, in den oberen Zeilen die Älteren, in den unteren die Jüngeren.</w:t>
      </w:r>
    </w:p>
    <w:p w14:paraId="5086323C" w14:textId="2368A744" w:rsidR="00246D86" w:rsidRDefault="00246D86"/>
    <w:p w14:paraId="00E5ACB4" w14:textId="061F366F" w:rsidR="00DA54C0" w:rsidRDefault="00DA54C0"/>
    <w:p w14:paraId="7677E6E9" w14:textId="70E272E2" w:rsidR="00DA54C0" w:rsidRDefault="00DA54C0"/>
    <w:p w14:paraId="3A5E3AD1" w14:textId="77777777" w:rsidR="00DA54C0" w:rsidRDefault="00DA54C0"/>
    <w:p w14:paraId="4DAF7492" w14:textId="33043879" w:rsidR="00246D86" w:rsidRPr="00246D86" w:rsidRDefault="00246D86" w:rsidP="00246D86">
      <w:pPr>
        <w:jc w:val="center"/>
        <w:rPr>
          <w:b/>
          <w:bCs/>
        </w:rPr>
      </w:pPr>
      <w:r w:rsidRPr="00246D86">
        <w:rPr>
          <w:b/>
          <w:bCs/>
        </w:rPr>
        <w:lastRenderedPageBreak/>
        <w:t>Zimmeraufteilung</w:t>
      </w:r>
    </w:p>
    <w:p w14:paraId="43F747A8" w14:textId="0487F1C3" w:rsidR="00246D86" w:rsidRPr="00763C86" w:rsidRDefault="00246D86"/>
    <w:p w14:paraId="05084D7C" w14:textId="5C23D96F" w:rsidR="00775233" w:rsidRDefault="00775233">
      <w:pPr>
        <w:rPr>
          <w:u w:val="single"/>
        </w:rPr>
      </w:pPr>
      <w:r>
        <w:rPr>
          <w:u w:val="single"/>
        </w:rPr>
        <w:t>Erwachsene</w:t>
      </w:r>
    </w:p>
    <w:p w14:paraId="66595FFF" w14:textId="45D0C471" w:rsidR="00775233" w:rsidRDefault="00775233">
      <w:r>
        <w:t>Erwachsene (Köche, Begleiter) sollten nach Möglichkeit in Einzel- oder Doppelzimmern untergebracht werden. Grade für ältere Menschen kann ein Etagenbett ein Problem darstellen.</w:t>
      </w:r>
      <w:r w:rsidR="00EC25E3">
        <w:t xml:space="preserve"> Erwachsene und Kinder werden in verschiedenen Zimmern untergebracht.</w:t>
      </w:r>
    </w:p>
    <w:p w14:paraId="0CA2A90F" w14:textId="0D6F8C2C" w:rsidR="00775233" w:rsidRDefault="00775233">
      <w:pPr>
        <w:rPr>
          <w:u w:val="single"/>
        </w:rPr>
      </w:pPr>
      <w:r>
        <w:rPr>
          <w:u w:val="single"/>
        </w:rPr>
        <w:t>Kleinkinder</w:t>
      </w:r>
    </w:p>
    <w:p w14:paraId="0B612298" w14:textId="649E4810" w:rsidR="00775233" w:rsidRDefault="00775233">
      <w:r w:rsidRPr="00775233">
        <w:t>Kleinkinder (unter 7 Jahren)</w:t>
      </w:r>
      <w:r>
        <w:t xml:space="preserve"> übernachten mit ihren Eltern. Bei 6 Jährigen muss geklärt werden, ob das Kind mit den Eltern oder mit anderen Kindern übernachtet.</w:t>
      </w:r>
    </w:p>
    <w:p w14:paraId="0D3562C4" w14:textId="3FB713AB" w:rsidR="00E57C7B" w:rsidRPr="00E57C7B" w:rsidRDefault="00E57C7B">
      <w:r>
        <w:t>Familien (Vater + Mutter + Kind) sollten ein separates Zimmer bekommen. Manchmal können zwei Mütter + ihre zwei Kinder in einem Zimmer leben.</w:t>
      </w:r>
    </w:p>
    <w:p w14:paraId="095B007C" w14:textId="77777777" w:rsidR="00E57C7B" w:rsidRDefault="00E57C7B" w:rsidP="00E57C7B">
      <w:pPr>
        <w:rPr>
          <w:u w:val="single"/>
        </w:rPr>
      </w:pPr>
      <w:r>
        <w:rPr>
          <w:u w:val="single"/>
        </w:rPr>
        <w:t>Köche</w:t>
      </w:r>
    </w:p>
    <w:p w14:paraId="032E5BEF" w14:textId="77777777" w:rsidR="00E57C7B" w:rsidRPr="00775233" w:rsidRDefault="00E57C7B" w:rsidP="00E57C7B">
      <w:r w:rsidRPr="00775233">
        <w:t>Die Köche sollten nach Möglichkeit</w:t>
      </w:r>
      <w:r w:rsidRPr="00E57C7B">
        <w:t xml:space="preserve"> </w:t>
      </w:r>
      <w:r w:rsidRPr="00775233">
        <w:t>Zimmer in der Nähe der Küche bekommen.</w:t>
      </w:r>
    </w:p>
    <w:p w14:paraId="0FF9E930" w14:textId="2E83E6ED" w:rsidR="00775233" w:rsidRPr="00E57C7B" w:rsidRDefault="00E57C7B">
      <w:pPr>
        <w:rPr>
          <w:u w:val="single"/>
        </w:rPr>
      </w:pPr>
      <w:r w:rsidRPr="00E57C7B">
        <w:rPr>
          <w:u w:val="single"/>
        </w:rPr>
        <w:t>Geschlecht</w:t>
      </w:r>
    </w:p>
    <w:p w14:paraId="0FCDDB1A" w14:textId="5636DAB0" w:rsidR="00F377D9" w:rsidRDefault="00E57C7B">
      <w:r>
        <w:t xml:space="preserve">In einem Zimmer können nur Teilnehmer eines Geschlechtes übernachten. Jungend und Mädchen sollen grundsätzlich voneinander getrennt werden. Z. B. auf verschiedenen Etagen oder </w:t>
      </w:r>
      <w:r w:rsidR="00F377D9">
        <w:t>Trakten aufgeteilt werden. Das gilt auch für Erwachsene.</w:t>
      </w:r>
    </w:p>
    <w:p w14:paraId="11707DD6" w14:textId="284B23E8" w:rsidR="00F377D9" w:rsidRPr="00F377D9" w:rsidRDefault="00F377D9">
      <w:pPr>
        <w:rPr>
          <w:u w:val="single"/>
        </w:rPr>
      </w:pPr>
      <w:r w:rsidRPr="00F377D9">
        <w:rPr>
          <w:u w:val="single"/>
        </w:rPr>
        <w:t>Alter</w:t>
      </w:r>
    </w:p>
    <w:p w14:paraId="60472001" w14:textId="23E063C9" w:rsidR="00F377D9" w:rsidRDefault="00F377D9">
      <w:r>
        <w:t>In einem Zimmer sollten nur gleichaltrige sein. Idealerweise ein Zimmer für 10 jährige, ein anderes Zimmer für 11 Jährige usw. Falls es sich nicht vermeiden lässt, können auf einem Zimmer Teilnehmer mit einem Altersunterschied von einem oder maximal zwei Jahren leben. Also, z. B. 10 und 11 jährige.</w:t>
      </w:r>
      <w:r w:rsidR="00816419">
        <w:t xml:space="preserve"> In keinem Fall können auf einem Zimmer Kinder übernachten, die z. B. 7 und 11 Jahre alt sind.</w:t>
      </w:r>
    </w:p>
    <w:p w14:paraId="7260E451" w14:textId="7748F946" w:rsidR="006072B0" w:rsidRPr="006072B0" w:rsidRDefault="006072B0">
      <w:r>
        <w:t>Jüngere Kinder (7-9) Jahre sollten nicht in großen Zimmern mit 8 Betten untergebracht werden. Am besten jüngere Kinder in kleineren Zimmer a 3-5 Personen unterbringen.</w:t>
      </w:r>
    </w:p>
    <w:p w14:paraId="7D705766" w14:textId="5BA1ED62" w:rsidR="00816419" w:rsidRPr="00816419" w:rsidRDefault="00816419">
      <w:pPr>
        <w:rPr>
          <w:u w:val="single"/>
        </w:rPr>
      </w:pPr>
      <w:r w:rsidRPr="00816419">
        <w:rPr>
          <w:u w:val="single"/>
        </w:rPr>
        <w:t>Belegungswünsche</w:t>
      </w:r>
    </w:p>
    <w:p w14:paraId="6E1CB997" w14:textId="65BFF384" w:rsidR="00816419" w:rsidRDefault="00816419">
      <w:r>
        <w:t>Bei der Anmeldung äußern Teilnehmer Belegungswünsche. Diese sollten nach Möglichkeit berücksichtig werden.</w:t>
      </w:r>
    </w:p>
    <w:p w14:paraId="0FEDF4DC" w14:textId="797E7425" w:rsidR="00A20B5B" w:rsidRPr="00A20B5B" w:rsidRDefault="00A20B5B">
      <w:pPr>
        <w:rPr>
          <w:u w:val="single"/>
        </w:rPr>
      </w:pPr>
      <w:r w:rsidRPr="00A20B5B">
        <w:rPr>
          <w:u w:val="single"/>
        </w:rPr>
        <w:t>Matratzen</w:t>
      </w:r>
    </w:p>
    <w:p w14:paraId="033AAADA" w14:textId="01102C1E" w:rsidR="00A20B5B" w:rsidRDefault="00C47464">
      <w:r>
        <w:t>Bei Bedarf können in</w:t>
      </w:r>
      <w:r w:rsidR="00A20B5B">
        <w:t xml:space="preserve"> manchen Zimmern Matratzen dazugelegt werden. Nach Möglichkeit sollte man das jedoch vermeiden.</w:t>
      </w:r>
    </w:p>
    <w:p w14:paraId="64791A97" w14:textId="6D709478" w:rsidR="00EC25E3" w:rsidRPr="00EC25E3" w:rsidRDefault="00EC25E3">
      <w:pPr>
        <w:rPr>
          <w:u w:val="single"/>
        </w:rPr>
      </w:pPr>
      <w:r w:rsidRPr="00EC25E3">
        <w:rPr>
          <w:u w:val="single"/>
        </w:rPr>
        <w:t>Format</w:t>
      </w:r>
    </w:p>
    <w:p w14:paraId="69DF1BE2" w14:textId="0E86307D" w:rsidR="00EC25E3" w:rsidRDefault="00EC25E3" w:rsidP="00EC25E3">
      <w:r>
        <w:t>In der Tabellen mit der Aufteilung sollte das Alter der Teilnehmer immer hinter dem Namen angegebene werden, z. B. „Peter Müller 13“.</w:t>
      </w:r>
    </w:p>
    <w:p w14:paraId="12FCA32E" w14:textId="32AA1F04" w:rsidR="00EC25E3" w:rsidRPr="00A20B5B" w:rsidRDefault="00EC25E3">
      <w:r>
        <w:t>Diejenigen, die zusammen in einem Zimmer leben wollen, können farbig markiert werden (rot, blau, grün usw.) Auf diese Weise kann man leichter sehen, wer in einer Gruppe zusammenbleiben möchte und wer frei in ein anderes Zimmer verschoben werden kann.</w:t>
      </w:r>
    </w:p>
    <w:sectPr w:rsidR="00EC25E3" w:rsidRPr="00A20B5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934"/>
    <w:rsid w:val="0004211F"/>
    <w:rsid w:val="000B0934"/>
    <w:rsid w:val="00246D86"/>
    <w:rsid w:val="00270EFD"/>
    <w:rsid w:val="003E42A4"/>
    <w:rsid w:val="006072B0"/>
    <w:rsid w:val="00607F1E"/>
    <w:rsid w:val="00763C86"/>
    <w:rsid w:val="00775233"/>
    <w:rsid w:val="00816419"/>
    <w:rsid w:val="00A20B5B"/>
    <w:rsid w:val="00B157C9"/>
    <w:rsid w:val="00B30D22"/>
    <w:rsid w:val="00C47464"/>
    <w:rsid w:val="00DA54C0"/>
    <w:rsid w:val="00E57C7B"/>
    <w:rsid w:val="00EC25E3"/>
    <w:rsid w:val="00F377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63D2A"/>
  <w15:chartTrackingRefBased/>
  <w15:docId w15:val="{0C2CAE8F-1CE9-4D06-9004-05C56BDE9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25E3"/>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550</Words>
  <Characters>3471</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Alexej Veselov</dc:creator>
  <cp:keywords/>
  <dc:description/>
  <cp:lastModifiedBy>Alexej Veselov</cp:lastModifiedBy>
  <cp:revision>9</cp:revision>
  <dcterms:created xsi:type="dcterms:W3CDTF">2022-04-07T14:38:00Z</dcterms:created>
  <dcterms:modified xsi:type="dcterms:W3CDTF">2022-07-29T06:40:00Z</dcterms:modified>
</cp:coreProperties>
</file>